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04" w:rsidRPr="00ED6C6B" w:rsidRDefault="00F72C04" w:rsidP="00463167">
      <w:pPr>
        <w:spacing w:after="0"/>
        <w:ind w:firstLine="0"/>
        <w:rPr>
          <w:b/>
          <w:sz w:val="24"/>
          <w:szCs w:val="24"/>
        </w:rPr>
      </w:pPr>
    </w:p>
    <w:p w:rsidR="00463167" w:rsidRPr="00ED6C6B" w:rsidRDefault="00463167" w:rsidP="00463167">
      <w:pPr>
        <w:spacing w:after="0"/>
        <w:jc w:val="center"/>
        <w:rPr>
          <w:b/>
          <w:sz w:val="24"/>
          <w:szCs w:val="24"/>
        </w:rPr>
      </w:pPr>
      <w:r w:rsidRPr="00ED6C6B">
        <w:rPr>
          <w:sz w:val="24"/>
          <w:szCs w:val="24"/>
        </w:rPr>
        <w:t xml:space="preserve"> </w:t>
      </w:r>
      <w:r w:rsidRPr="00ED6C6B">
        <w:rPr>
          <w:b/>
          <w:sz w:val="24"/>
          <w:szCs w:val="24"/>
        </w:rPr>
        <w:t xml:space="preserve">Коррекционная работа со слепыми и слабовидящими дошкольниками.  </w:t>
      </w:r>
    </w:p>
    <w:p w:rsidR="006304DE" w:rsidRPr="00ED6C6B" w:rsidRDefault="006304DE" w:rsidP="00F60E2F">
      <w:pPr>
        <w:spacing w:after="0"/>
        <w:jc w:val="both"/>
        <w:rPr>
          <w:sz w:val="24"/>
          <w:szCs w:val="24"/>
        </w:rPr>
      </w:pPr>
    </w:p>
    <w:p w:rsidR="006304DE" w:rsidRPr="00ED6C6B" w:rsidRDefault="006304DE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 xml:space="preserve">В последнее время нередки ситуации, когда в группу для детей с косоглазием и </w:t>
      </w:r>
      <w:proofErr w:type="spellStart"/>
      <w:r w:rsidRPr="00ED6C6B">
        <w:rPr>
          <w:sz w:val="24"/>
          <w:szCs w:val="24"/>
        </w:rPr>
        <w:t>амблиопией</w:t>
      </w:r>
      <w:proofErr w:type="spellEnd"/>
      <w:r w:rsidRPr="00ED6C6B">
        <w:rPr>
          <w:sz w:val="24"/>
          <w:szCs w:val="24"/>
        </w:rPr>
        <w:t xml:space="preserve"> поступает незрячий ребенок  (тотально слепой или с остаточным зрением). Конечно, присутствие такого ребенка требует организации максимально благоприятной коррекционно-развивающей среды, которая учитывает особенности и потребности дошкольника с глубокой патологией зрения, требует особых условий.</w:t>
      </w:r>
    </w:p>
    <w:p w:rsidR="006304DE" w:rsidRPr="00ED6C6B" w:rsidRDefault="00211C66" w:rsidP="00F60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 детский сад посещает один слепой ребенок Спирин </w:t>
      </w:r>
      <w:proofErr w:type="gramStart"/>
      <w:r>
        <w:rPr>
          <w:sz w:val="24"/>
          <w:szCs w:val="24"/>
        </w:rPr>
        <w:t>Максим ,</w:t>
      </w:r>
      <w:proofErr w:type="gramEnd"/>
      <w:r>
        <w:rPr>
          <w:sz w:val="24"/>
          <w:szCs w:val="24"/>
        </w:rPr>
        <w:t xml:space="preserve"> ему</w:t>
      </w:r>
      <w:r w:rsidR="006304DE" w:rsidRPr="00ED6C6B">
        <w:rPr>
          <w:sz w:val="24"/>
          <w:szCs w:val="24"/>
        </w:rPr>
        <w:t xml:space="preserve"> требуется со стороны педагогов и всего обслуживающего персонала значительно больше внимания. С каждым таким ребенком должен постоянно находиться кто-то из взрослых. Опыт работы со слепыми детьми у нас еще очень небольшой. К сожалению, мало литературы, рельефных пособий, технических средств и приборов</w:t>
      </w:r>
      <w:r w:rsidR="008358D7" w:rsidRPr="00ED6C6B">
        <w:rPr>
          <w:sz w:val="24"/>
          <w:szCs w:val="24"/>
        </w:rPr>
        <w:t>, необходимых для занятий с ребенком, имеющим тяжелую зрительную патологию.</w:t>
      </w:r>
    </w:p>
    <w:p w:rsidR="008358D7" w:rsidRPr="00ED6C6B" w:rsidRDefault="008358D7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 xml:space="preserve"> Обучение слепых дошкольников пространственной ориентировке – одна из важнейших возможностей компенсации слепоты.</w:t>
      </w:r>
    </w:p>
    <w:p w:rsidR="008358D7" w:rsidRPr="00ED6C6B" w:rsidRDefault="008358D7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Основные задачи обучения слепого дошкольника пространственной ориентировке:</w:t>
      </w:r>
    </w:p>
    <w:p w:rsidR="008358D7" w:rsidRPr="00ED6C6B" w:rsidRDefault="008358D7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*формирование потребности в самостоятельной ориентировке;</w:t>
      </w:r>
    </w:p>
    <w:p w:rsidR="008358D7" w:rsidRPr="00ED6C6B" w:rsidRDefault="008358D7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*преодоление страха пространства и неуверенности в своих силах;</w:t>
      </w:r>
    </w:p>
    <w:p w:rsidR="008358D7" w:rsidRPr="00ED6C6B" w:rsidRDefault="008358D7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*овладение ориентировкой на своем теле;</w:t>
      </w:r>
    </w:p>
    <w:p w:rsidR="008358D7" w:rsidRPr="00ED6C6B" w:rsidRDefault="008358D7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 xml:space="preserve">*обучение способам и приемам ориентировки в </w:t>
      </w:r>
      <w:proofErr w:type="spellStart"/>
      <w:proofErr w:type="gramStart"/>
      <w:r w:rsidRPr="00ED6C6B">
        <w:rPr>
          <w:sz w:val="24"/>
          <w:szCs w:val="24"/>
        </w:rPr>
        <w:t>микропространстве</w:t>
      </w:r>
      <w:proofErr w:type="spellEnd"/>
      <w:r w:rsidRPr="00ED6C6B">
        <w:rPr>
          <w:sz w:val="24"/>
          <w:szCs w:val="24"/>
        </w:rPr>
        <w:t xml:space="preserve"> </w:t>
      </w:r>
      <w:r w:rsidR="00F60E2F" w:rsidRPr="00ED6C6B">
        <w:rPr>
          <w:sz w:val="24"/>
          <w:szCs w:val="24"/>
        </w:rPr>
        <w:t xml:space="preserve"> </w:t>
      </w:r>
      <w:r w:rsidRPr="00ED6C6B">
        <w:rPr>
          <w:sz w:val="24"/>
          <w:szCs w:val="24"/>
        </w:rPr>
        <w:t>(</w:t>
      </w:r>
      <w:proofErr w:type="gramEnd"/>
      <w:r w:rsidRPr="00ED6C6B">
        <w:rPr>
          <w:sz w:val="24"/>
          <w:szCs w:val="24"/>
        </w:rPr>
        <w:t xml:space="preserve"> за столом, на листе бумаги).</w:t>
      </w:r>
    </w:p>
    <w:p w:rsidR="008358D7" w:rsidRPr="00ED6C6B" w:rsidRDefault="008358D7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Слепоту компенсируют другие сохранные органы чувств.</w:t>
      </w:r>
    </w:p>
    <w:p w:rsidR="008358D7" w:rsidRPr="00ED6C6B" w:rsidRDefault="008358D7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Осязание имеет для слепого дошкольника исключительное значение, это главный способ познания</w:t>
      </w:r>
      <w:r w:rsidR="000E2911" w:rsidRPr="00ED6C6B">
        <w:rPr>
          <w:sz w:val="24"/>
          <w:szCs w:val="24"/>
        </w:rPr>
        <w:t>, предметной и пространственной ориентации. Только руками можно хорошо обследовать предмет, изучить его пространственные и физические свойства. При обследовании предметов я управляю руками ребенка, накладывая на них свои руки, стою за ребенком. Прием «рука на руке» - самый лучший метод обучать ребенка новым навыкам. Учу ребенка двум приемам обследования:</w:t>
      </w:r>
    </w:p>
    <w:p w:rsidR="000E2911" w:rsidRPr="00ED6C6B" w:rsidRDefault="000E2911" w:rsidP="00463167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1-й прием – руки находятся на противоположных сторонах предмета и одновременно перемещаются сверху вниз. При таком движении рук сразу появляется ощущение формы и размеров предмета, некоторых других его свойств.</w:t>
      </w:r>
    </w:p>
    <w:p w:rsidR="000E2911" w:rsidRPr="00ED6C6B" w:rsidRDefault="000E2911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2-й прием – одна рука остается неподвижной, а другая по противоположной стороне предмета скользит сверху вниз, затем наоборот.</w:t>
      </w:r>
    </w:p>
    <w:p w:rsidR="000E2911" w:rsidRPr="00ED6C6B" w:rsidRDefault="000E2911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Маленькие дети боятся использовать свои руки для обследования различных предметов и материалов, их часто пугают новые ощущения. В такой момент я стараюсь заинтересовать ребенка или, наоборот, перехожу к другому виду деятельности</w:t>
      </w:r>
      <w:r w:rsidR="001B5AD1" w:rsidRPr="00ED6C6B">
        <w:rPr>
          <w:sz w:val="24"/>
          <w:szCs w:val="24"/>
        </w:rPr>
        <w:t>, отвлекая его.</w:t>
      </w:r>
    </w:p>
    <w:p w:rsidR="001B5AD1" w:rsidRPr="00ED6C6B" w:rsidRDefault="001B5AD1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На занятиях формирую у ребенка умение распознавать подошвами ног некоторые покрытия – коврики: ребристые, колючие, мягкие, шершавые. Вместе с ребенком хожу по камушкам разной величины. Такие упражнения способствуют профилактике плоскостопия и развивают осязательное восприятие пространства.</w:t>
      </w:r>
    </w:p>
    <w:p w:rsidR="001B5AD1" w:rsidRPr="00ED6C6B" w:rsidRDefault="001B5AD1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lastRenderedPageBreak/>
        <w:t>В окружающей нас среде множество разнообразных звуков, шумов, поэтому одной из основных задач коррекционно-компенсаторной работы является развитие слухового восприятия пространства. На занятиях мы слушаем пение птиц, голоса животных, шелест листьев, звуки машин… Сравниваем, как стучит по столу мягкий, деревянный, железный предмет.</w:t>
      </w:r>
    </w:p>
    <w:p w:rsidR="001B5AD1" w:rsidRPr="00ED6C6B" w:rsidRDefault="001B5AD1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Обонятельные и вкусовые ощущения имеют также существенное значение для развития слепого ребенка. Они носят предметный характер, то есть каждому предмету, веществу присущ свой вкус и запах</w:t>
      </w:r>
      <w:r w:rsidR="00B557A9" w:rsidRPr="00ED6C6B">
        <w:rPr>
          <w:sz w:val="24"/>
          <w:szCs w:val="24"/>
        </w:rPr>
        <w:t>.</w:t>
      </w:r>
    </w:p>
    <w:p w:rsidR="00B557A9" w:rsidRPr="00ED6C6B" w:rsidRDefault="00B557A9" w:rsidP="00F60E2F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 xml:space="preserve"> Результаты своей работы оцениваем не только мы, но и родители слепых</w:t>
      </w:r>
      <w:bookmarkStart w:id="0" w:name="_GoBack"/>
      <w:bookmarkEnd w:id="0"/>
      <w:r w:rsidRPr="00ED6C6B">
        <w:rPr>
          <w:sz w:val="24"/>
          <w:szCs w:val="24"/>
        </w:rPr>
        <w:t xml:space="preserve"> детей. Систематические тренировки, занятия различными видами деятельности с помощью сохранных анализаторов помогают ребенку учиться обследовать свойства и признаки предметов окружающего мира, ориентироваться в пространстве. Рас</w:t>
      </w:r>
      <w:r w:rsidR="00F60E2F" w:rsidRPr="00ED6C6B">
        <w:rPr>
          <w:sz w:val="24"/>
          <w:szCs w:val="24"/>
        </w:rPr>
        <w:t>крывают перед ним возможности получать информацию о том, что нас окружает, воспитывают произвольное внимание, различные познавательные процессы, активизируют речь.</w:t>
      </w:r>
    </w:p>
    <w:p w:rsidR="002F0D3C" w:rsidRPr="00ED6C6B" w:rsidRDefault="002F0D3C" w:rsidP="00F60E2F">
      <w:pPr>
        <w:spacing w:after="0"/>
        <w:jc w:val="both"/>
        <w:rPr>
          <w:sz w:val="24"/>
          <w:szCs w:val="24"/>
        </w:rPr>
      </w:pPr>
    </w:p>
    <w:p w:rsidR="002F0D3C" w:rsidRPr="00ED6C6B" w:rsidRDefault="002F0D3C" w:rsidP="00F60E2F">
      <w:pPr>
        <w:spacing w:after="0"/>
        <w:jc w:val="both"/>
        <w:rPr>
          <w:sz w:val="24"/>
          <w:szCs w:val="24"/>
        </w:rPr>
      </w:pPr>
    </w:p>
    <w:p w:rsidR="002F0D3C" w:rsidRPr="00ED6C6B" w:rsidRDefault="002F0D3C" w:rsidP="00F60E2F">
      <w:pPr>
        <w:spacing w:after="0"/>
        <w:jc w:val="both"/>
        <w:rPr>
          <w:sz w:val="24"/>
          <w:szCs w:val="24"/>
        </w:rPr>
      </w:pPr>
    </w:p>
    <w:p w:rsidR="002F0D3C" w:rsidRPr="00ED6C6B" w:rsidRDefault="002F0D3C" w:rsidP="00F60E2F">
      <w:pPr>
        <w:spacing w:after="0"/>
        <w:jc w:val="both"/>
        <w:rPr>
          <w:sz w:val="24"/>
          <w:szCs w:val="24"/>
        </w:rPr>
      </w:pPr>
    </w:p>
    <w:p w:rsidR="002F0D3C" w:rsidRPr="00ED6C6B" w:rsidRDefault="002F0D3C" w:rsidP="00F60E2F">
      <w:pPr>
        <w:spacing w:after="0"/>
        <w:jc w:val="both"/>
        <w:rPr>
          <w:sz w:val="24"/>
          <w:szCs w:val="24"/>
        </w:rPr>
      </w:pPr>
    </w:p>
    <w:p w:rsidR="002F0D3C" w:rsidRPr="00ED6C6B" w:rsidRDefault="002F0D3C" w:rsidP="00C026AC">
      <w:pPr>
        <w:spacing w:after="0"/>
        <w:jc w:val="center"/>
        <w:rPr>
          <w:b/>
          <w:sz w:val="24"/>
          <w:szCs w:val="24"/>
        </w:rPr>
      </w:pPr>
      <w:r w:rsidRPr="00ED6C6B">
        <w:rPr>
          <w:b/>
          <w:sz w:val="24"/>
          <w:szCs w:val="24"/>
        </w:rPr>
        <w:t>Конспект индивидуального коррекционного занятия</w:t>
      </w:r>
    </w:p>
    <w:p w:rsidR="002F0D3C" w:rsidRPr="00ED6C6B" w:rsidRDefault="002F0D3C" w:rsidP="00C026AC">
      <w:pPr>
        <w:spacing w:after="0"/>
        <w:jc w:val="center"/>
        <w:rPr>
          <w:b/>
          <w:sz w:val="24"/>
          <w:szCs w:val="24"/>
        </w:rPr>
      </w:pPr>
      <w:r w:rsidRPr="00ED6C6B">
        <w:rPr>
          <w:b/>
          <w:sz w:val="24"/>
          <w:szCs w:val="24"/>
        </w:rPr>
        <w:t>по развитию готовности сохранных анализаторов к восприятию признаков и свойств окружающего мира.</w:t>
      </w:r>
    </w:p>
    <w:p w:rsidR="002F0D3C" w:rsidRPr="00ED6C6B" w:rsidRDefault="002F0D3C" w:rsidP="00C026AC">
      <w:pPr>
        <w:spacing w:after="0"/>
        <w:jc w:val="both"/>
        <w:rPr>
          <w:b/>
          <w:sz w:val="24"/>
          <w:szCs w:val="24"/>
        </w:rPr>
      </w:pPr>
      <w:r w:rsidRPr="00ED6C6B">
        <w:rPr>
          <w:b/>
          <w:sz w:val="24"/>
          <w:szCs w:val="24"/>
        </w:rPr>
        <w:t xml:space="preserve"> </w:t>
      </w:r>
    </w:p>
    <w:p w:rsidR="002F0D3C" w:rsidRPr="00ED6C6B" w:rsidRDefault="002F0D3C" w:rsidP="00C026AC">
      <w:pPr>
        <w:spacing w:after="0"/>
        <w:jc w:val="both"/>
        <w:rPr>
          <w:b/>
          <w:i/>
          <w:sz w:val="24"/>
          <w:szCs w:val="24"/>
        </w:rPr>
      </w:pPr>
      <w:r w:rsidRPr="00ED6C6B">
        <w:rPr>
          <w:b/>
          <w:i/>
          <w:sz w:val="24"/>
          <w:szCs w:val="24"/>
        </w:rPr>
        <w:t>Тема: «Игрушки».</w:t>
      </w:r>
    </w:p>
    <w:p w:rsidR="002F0D3C" w:rsidRPr="00ED6C6B" w:rsidRDefault="002F0D3C" w:rsidP="00C026AC">
      <w:pPr>
        <w:spacing w:after="0"/>
        <w:jc w:val="both"/>
        <w:rPr>
          <w:sz w:val="24"/>
          <w:szCs w:val="24"/>
        </w:rPr>
      </w:pPr>
      <w:r w:rsidRPr="00ED6C6B">
        <w:rPr>
          <w:b/>
          <w:i/>
          <w:sz w:val="24"/>
          <w:szCs w:val="24"/>
        </w:rPr>
        <w:t>Цели:</w:t>
      </w:r>
      <w:r w:rsidRPr="00ED6C6B">
        <w:rPr>
          <w:sz w:val="24"/>
          <w:szCs w:val="24"/>
        </w:rPr>
        <w:t xml:space="preserve"> Формировать захватывающие движения ладонью, пальцами; умение удерживать и манипулировать игрушками. Развивать способы активного осязания; умение различать и сопоставлять свойства предметов по форме, материалу. Формировать умение распознавать подошвами ног разные поверхности, узнавать предметы по издаваемым звукам. Развивать произвольное и слуховое внимание.</w:t>
      </w:r>
    </w:p>
    <w:p w:rsidR="002F0D3C" w:rsidRPr="00ED6C6B" w:rsidRDefault="002F0D3C" w:rsidP="00C026AC">
      <w:pPr>
        <w:spacing w:after="0"/>
        <w:jc w:val="both"/>
        <w:rPr>
          <w:sz w:val="24"/>
          <w:szCs w:val="24"/>
        </w:rPr>
      </w:pPr>
      <w:r w:rsidRPr="00ED6C6B">
        <w:rPr>
          <w:b/>
          <w:i/>
          <w:sz w:val="24"/>
          <w:szCs w:val="24"/>
        </w:rPr>
        <w:t>Материал:</w:t>
      </w:r>
      <w:r w:rsidRPr="00ED6C6B">
        <w:rPr>
          <w:sz w:val="24"/>
          <w:szCs w:val="24"/>
        </w:rPr>
        <w:t xml:space="preserve"> мячи (резиновый, пластмассовый, мягкий)</w:t>
      </w:r>
      <w:r w:rsidR="00FA02C6" w:rsidRPr="00ED6C6B">
        <w:rPr>
          <w:sz w:val="24"/>
          <w:szCs w:val="24"/>
        </w:rPr>
        <w:t>,</w:t>
      </w:r>
      <w:r w:rsidRPr="00ED6C6B">
        <w:rPr>
          <w:sz w:val="24"/>
          <w:szCs w:val="24"/>
        </w:rPr>
        <w:t xml:space="preserve"> кубики (пластмассовый и мягкий), корзина, дорожки с разной текстурой поверхности</w:t>
      </w:r>
      <w:r w:rsidR="00FA02C6" w:rsidRPr="00ED6C6B">
        <w:rPr>
          <w:sz w:val="24"/>
          <w:szCs w:val="24"/>
        </w:rPr>
        <w:t>.</w:t>
      </w:r>
    </w:p>
    <w:p w:rsidR="00FA02C6" w:rsidRPr="00ED6C6B" w:rsidRDefault="00FA02C6" w:rsidP="00C026AC">
      <w:pPr>
        <w:spacing w:after="0"/>
        <w:jc w:val="both"/>
        <w:rPr>
          <w:b/>
          <w:i/>
          <w:sz w:val="24"/>
          <w:szCs w:val="24"/>
        </w:rPr>
      </w:pPr>
      <w:r w:rsidRPr="00ED6C6B">
        <w:rPr>
          <w:b/>
          <w:i/>
          <w:sz w:val="24"/>
          <w:szCs w:val="24"/>
        </w:rPr>
        <w:t>Методы и приемы: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*организационный сюрпризный момент;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*упражнение «Ходим по дорожкам»;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*обследование игрушек из корзины;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*</w:t>
      </w:r>
      <w:proofErr w:type="spellStart"/>
      <w:proofErr w:type="gramStart"/>
      <w:r w:rsidRPr="00ED6C6B">
        <w:rPr>
          <w:sz w:val="24"/>
          <w:szCs w:val="24"/>
        </w:rPr>
        <w:t>дид.игра</w:t>
      </w:r>
      <w:proofErr w:type="spellEnd"/>
      <w:proofErr w:type="gramEnd"/>
      <w:r w:rsidRPr="00ED6C6B">
        <w:rPr>
          <w:sz w:val="24"/>
          <w:szCs w:val="24"/>
        </w:rPr>
        <w:t xml:space="preserve"> «Найди пару»;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*исследовательская деятельность «Тише-громче»;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*заключительная часть.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Ход занятия: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1. Организационный момент.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- Посмотри, кто пришел к нам в гости. Это колобок, потрогай его. Он круглый, без углов, мягкий, умеет хорошо катиться. Он приготовил нам сюрприз и зовет нас погулять по дорожкам.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lastRenderedPageBreak/>
        <w:t>2. Хождение по дорожкам.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«Наши ножки по дорожкам – топ, топ, топ!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По колючей…по ребристой…по мягкой…по каменистой… топ, топ, топ!</w:t>
      </w:r>
    </w:p>
    <w:p w:rsidR="00FA02C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3. «Что лежит в корзинке?»</w:t>
      </w:r>
    </w:p>
    <w:p w:rsidR="009E10D6" w:rsidRPr="00ED6C6B" w:rsidRDefault="00FA02C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- Посмотри, стоит корзинка на пути! Корзинка большая, плетеная, с ручкой (принцип обследования «рука на руке»</w:t>
      </w:r>
      <w:r w:rsidR="009E10D6" w:rsidRPr="00ED6C6B">
        <w:rPr>
          <w:sz w:val="24"/>
          <w:szCs w:val="24"/>
        </w:rPr>
        <w:t xml:space="preserve">) </w:t>
      </w:r>
      <w:r w:rsidRPr="00ED6C6B">
        <w:rPr>
          <w:sz w:val="24"/>
          <w:szCs w:val="24"/>
        </w:rPr>
        <w:t xml:space="preserve"> </w:t>
      </w:r>
      <w:r w:rsidRPr="00ED6C6B">
        <w:rPr>
          <w:i/>
          <w:sz w:val="24"/>
          <w:szCs w:val="24"/>
        </w:rPr>
        <w:t>Вместе с ребенком</w:t>
      </w:r>
      <w:r w:rsidR="009E10D6" w:rsidRPr="00ED6C6B">
        <w:rPr>
          <w:i/>
          <w:sz w:val="24"/>
          <w:szCs w:val="24"/>
        </w:rPr>
        <w:t xml:space="preserve"> обследуем игрушки, сначала мячи, а затем кубики</w:t>
      </w:r>
      <w:r w:rsidR="009E10D6" w:rsidRPr="00ED6C6B">
        <w:rPr>
          <w:sz w:val="24"/>
          <w:szCs w:val="24"/>
        </w:rPr>
        <w:t xml:space="preserve"> </w:t>
      </w:r>
    </w:p>
    <w:p w:rsidR="00FA02C6" w:rsidRPr="00ED6C6B" w:rsidRDefault="009E10D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- Это мяч. Он какой? Круглый, большой, мягкий. А этот мяч какой?   Круглый, твердый. Он пластмассовый. Есть еще один мяч в корзине, потрогай его. Он маленький, круглый, резиновый.</w:t>
      </w:r>
    </w:p>
    <w:p w:rsidR="009E10D6" w:rsidRPr="00ED6C6B" w:rsidRDefault="009E10D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- Мячи – это игрушки. С ними можно играть: бросать, ловить, катить (попробовать выполнить эти действия вместе с ребенком).</w:t>
      </w:r>
    </w:p>
    <w:p w:rsidR="009E10D6" w:rsidRPr="00ED6C6B" w:rsidRDefault="009E10D6" w:rsidP="00C026AC">
      <w:pPr>
        <w:spacing w:after="0"/>
        <w:jc w:val="both"/>
        <w:rPr>
          <w:sz w:val="24"/>
          <w:szCs w:val="24"/>
        </w:rPr>
      </w:pPr>
      <w:r w:rsidRPr="00ED6C6B">
        <w:rPr>
          <w:i/>
          <w:sz w:val="24"/>
          <w:szCs w:val="24"/>
        </w:rPr>
        <w:t>Аналогично идет работа по обследованию кубиков</w:t>
      </w:r>
      <w:r w:rsidRPr="00ED6C6B">
        <w:rPr>
          <w:sz w:val="24"/>
          <w:szCs w:val="24"/>
        </w:rPr>
        <w:t xml:space="preserve"> (отмечаю, что у кубика есть углы, он не катится).</w:t>
      </w:r>
    </w:p>
    <w:p w:rsidR="009E10D6" w:rsidRPr="00ED6C6B" w:rsidRDefault="009E10D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- Кубики – это игрушки, из них можно строить. Давай поставим мягкий кубик на пластмассовый.</w:t>
      </w:r>
    </w:p>
    <w:p w:rsidR="009E10D6" w:rsidRPr="00ED6C6B" w:rsidRDefault="009E10D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4. Дидактическая игра «Найди пару»</w:t>
      </w:r>
    </w:p>
    <w:p w:rsidR="009E10D6" w:rsidRPr="00ED6C6B" w:rsidRDefault="009E10D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Обследование, дифференцировка по фактуре.</w:t>
      </w:r>
    </w:p>
    <w:p w:rsidR="009E10D6" w:rsidRPr="00ED6C6B" w:rsidRDefault="009E10D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- Возьми мягкий мяч и найди мягкий кубик…</w:t>
      </w:r>
    </w:p>
    <w:p w:rsidR="009E10D6" w:rsidRPr="00ED6C6B" w:rsidRDefault="009E10D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5. Упражнение «Тише-громче»</w:t>
      </w:r>
    </w:p>
    <w:p w:rsidR="009E10D6" w:rsidRPr="00ED6C6B" w:rsidRDefault="009E10D6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Определение на слух, громко или тихо стучит игрушка из разного материала по столу.</w:t>
      </w:r>
    </w:p>
    <w:p w:rsidR="00E05882" w:rsidRPr="00ED6C6B" w:rsidRDefault="00E05882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6. Итог занятия</w:t>
      </w:r>
    </w:p>
    <w:p w:rsidR="00E05882" w:rsidRPr="00ED6C6B" w:rsidRDefault="00E05882" w:rsidP="00C026AC">
      <w:pPr>
        <w:spacing w:after="0"/>
        <w:jc w:val="both"/>
        <w:rPr>
          <w:sz w:val="24"/>
          <w:szCs w:val="24"/>
        </w:rPr>
      </w:pPr>
      <w:r w:rsidRPr="00ED6C6B">
        <w:rPr>
          <w:sz w:val="24"/>
          <w:szCs w:val="24"/>
        </w:rPr>
        <w:t>- Найди мягкий мячик, твердый кубик (пластмассовый) Что стучит громче?</w:t>
      </w:r>
    </w:p>
    <w:p w:rsidR="009E10D6" w:rsidRPr="00ED6C6B" w:rsidRDefault="009E10D6" w:rsidP="002F0D3C">
      <w:pPr>
        <w:spacing w:after="0"/>
        <w:rPr>
          <w:sz w:val="24"/>
          <w:szCs w:val="24"/>
        </w:rPr>
      </w:pPr>
    </w:p>
    <w:p w:rsidR="002F0D3C" w:rsidRPr="00ED6C6B" w:rsidRDefault="002F0D3C" w:rsidP="002F0D3C">
      <w:pPr>
        <w:spacing w:after="0"/>
        <w:rPr>
          <w:sz w:val="24"/>
          <w:szCs w:val="24"/>
        </w:rPr>
      </w:pPr>
    </w:p>
    <w:p w:rsidR="002F0D3C" w:rsidRPr="00F60E2F" w:rsidRDefault="002F0D3C" w:rsidP="00F60E2F">
      <w:pPr>
        <w:spacing w:after="0"/>
        <w:jc w:val="both"/>
        <w:rPr>
          <w:sz w:val="28"/>
          <w:szCs w:val="28"/>
        </w:rPr>
      </w:pPr>
    </w:p>
    <w:sectPr w:rsidR="002F0D3C" w:rsidRPr="00F60E2F" w:rsidSect="00F7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4DE"/>
    <w:rsid w:val="000C3C02"/>
    <w:rsid w:val="000E2911"/>
    <w:rsid w:val="001B5AD1"/>
    <w:rsid w:val="00211C66"/>
    <w:rsid w:val="002F0D3C"/>
    <w:rsid w:val="00463167"/>
    <w:rsid w:val="004B1A71"/>
    <w:rsid w:val="00604A21"/>
    <w:rsid w:val="006304DE"/>
    <w:rsid w:val="008358D7"/>
    <w:rsid w:val="009E10D6"/>
    <w:rsid w:val="00B03BEF"/>
    <w:rsid w:val="00B557A9"/>
    <w:rsid w:val="00C026AC"/>
    <w:rsid w:val="00DE280B"/>
    <w:rsid w:val="00DF1EE8"/>
    <w:rsid w:val="00E05882"/>
    <w:rsid w:val="00ED6C6B"/>
    <w:rsid w:val="00F60E2F"/>
    <w:rsid w:val="00F72C04"/>
    <w:rsid w:val="00FA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379A"/>
  <w15:docId w15:val="{A7410171-3C87-4C49-AD1E-9C9CC12D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Белфорт</dc:creator>
  <cp:lastModifiedBy>User</cp:lastModifiedBy>
  <cp:revision>14</cp:revision>
  <dcterms:created xsi:type="dcterms:W3CDTF">2013-03-05T16:04:00Z</dcterms:created>
  <dcterms:modified xsi:type="dcterms:W3CDTF">2017-11-27T16:11:00Z</dcterms:modified>
</cp:coreProperties>
</file>